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8AD23" w14:textId="77777777" w:rsidR="007D3CA3" w:rsidRPr="00527F57" w:rsidRDefault="007D3CA3">
      <w:pPr>
        <w:rPr>
          <w:rFonts w:ascii="Georgia" w:hAnsi="Georgia" w:cs="Baskerville"/>
          <w:b/>
          <w:sz w:val="36"/>
          <w:szCs w:val="36"/>
        </w:rPr>
      </w:pPr>
      <w:r w:rsidRPr="00527F57">
        <w:rPr>
          <w:rFonts w:ascii="Georgia" w:hAnsi="Georgia" w:cs="Baskerville"/>
          <w:b/>
          <w:sz w:val="36"/>
          <w:szCs w:val="36"/>
        </w:rPr>
        <w:t>LEG Workout of the Day (WOD)</w:t>
      </w:r>
    </w:p>
    <w:p w14:paraId="2924ECEA" w14:textId="77777777" w:rsidR="00527F57" w:rsidRDefault="00527F57">
      <w:pPr>
        <w:rPr>
          <w:rFonts w:ascii="Georgia" w:hAnsi="Georgia" w:cs="Baskerville"/>
          <w:b/>
          <w:sz w:val="32"/>
          <w:szCs w:val="32"/>
        </w:rPr>
      </w:pPr>
    </w:p>
    <w:p w14:paraId="4E771871" w14:textId="77777777" w:rsidR="007D3CA3" w:rsidRDefault="007D3CA3">
      <w:pPr>
        <w:rPr>
          <w:rFonts w:ascii="Georgia" w:hAnsi="Georgia" w:cs="Baskerville"/>
          <w:sz w:val="32"/>
          <w:szCs w:val="32"/>
        </w:rPr>
      </w:pPr>
      <w:r>
        <w:rPr>
          <w:rFonts w:ascii="Georgia" w:hAnsi="Georgia" w:cs="Baskerville"/>
          <w:sz w:val="32"/>
          <w:szCs w:val="32"/>
        </w:rPr>
        <w:t>These LEG WOD cards can be used many ways.  See below for some ideas:</w:t>
      </w:r>
    </w:p>
    <w:p w14:paraId="7D18DBE1" w14:textId="3F314EE0" w:rsidR="00527F57" w:rsidRDefault="007D3CA3" w:rsidP="00527F57">
      <w:pPr>
        <w:pStyle w:val="ListParagraph"/>
        <w:numPr>
          <w:ilvl w:val="0"/>
          <w:numId w:val="1"/>
        </w:numPr>
        <w:ind w:left="1134" w:hanging="567"/>
        <w:rPr>
          <w:rFonts w:ascii="Georgia" w:hAnsi="Georgia" w:cs="Baskerville"/>
          <w:sz w:val="32"/>
          <w:szCs w:val="32"/>
        </w:rPr>
      </w:pPr>
      <w:r w:rsidRPr="007D3CA3">
        <w:rPr>
          <w:rFonts w:ascii="Georgia" w:hAnsi="Georgia" w:cs="Baskerville"/>
          <w:sz w:val="32"/>
          <w:szCs w:val="32"/>
        </w:rPr>
        <w:t>Place each card along a sideline and invite students to spread out and line up behind a card like in a relay.  Be sure to create enough cards so there are no more than 4 students in each line. On the signal to go, students move according the card down to the other sideline. Once at the sideline, they jog back and shift one card to the right. Once at the end of the cards or activity space, students move left to the other side in front of a new card.</w:t>
      </w:r>
    </w:p>
    <w:p w14:paraId="61ABBC91" w14:textId="77777777" w:rsidR="00527F57" w:rsidRPr="00527F57" w:rsidRDefault="00527F57" w:rsidP="00527F57">
      <w:pPr>
        <w:rPr>
          <w:rFonts w:ascii="Georgia" w:hAnsi="Georgia" w:cs="Baskerville"/>
          <w:sz w:val="32"/>
          <w:szCs w:val="32"/>
        </w:rPr>
      </w:pPr>
    </w:p>
    <w:p w14:paraId="5146785C" w14:textId="77777777" w:rsidR="007D3CA3" w:rsidRPr="007D3CA3" w:rsidRDefault="007D3CA3" w:rsidP="007D3CA3">
      <w:pPr>
        <w:pStyle w:val="ListParagraph"/>
        <w:numPr>
          <w:ilvl w:val="0"/>
          <w:numId w:val="1"/>
        </w:numPr>
        <w:ind w:left="1134" w:hanging="567"/>
        <w:rPr>
          <w:rFonts w:ascii="Georgia" w:hAnsi="Georgia" w:cs="Baskerville"/>
          <w:sz w:val="32"/>
          <w:szCs w:val="32"/>
        </w:rPr>
      </w:pPr>
      <w:r>
        <w:rPr>
          <w:rFonts w:ascii="Georgia" w:hAnsi="Georgia" w:cs="Baskerville"/>
          <w:sz w:val="32"/>
          <w:szCs w:val="32"/>
        </w:rPr>
        <w:t>Place cards on the wall around the perimeter of the activity space such as in a circuit. Students spread out and start at a card. Play music and have students move to the music. When the music stops (approx. 45 seconds), students move clockwise to the next card.  Instead of placing cards on the wall, place them on pylons and situate them around, but away from the center of the activity space so they are facing inwards to do the activities.</w:t>
      </w:r>
      <w:r w:rsidRPr="007D3CA3">
        <w:rPr>
          <w:rFonts w:ascii="Georgia" w:hAnsi="Georgia" w:cs="Baskerville"/>
          <w:sz w:val="32"/>
          <w:szCs w:val="32"/>
        </w:rPr>
        <w:br w:type="page"/>
      </w:r>
    </w:p>
    <w:p w14:paraId="17845065" w14:textId="77777777" w:rsidR="002C1A26" w:rsidRDefault="002C1A26" w:rsidP="002C1A26">
      <w:pPr>
        <w:jc w:val="center"/>
        <w:rPr>
          <w:sz w:val="96"/>
          <w:szCs w:val="96"/>
        </w:rPr>
      </w:pPr>
    </w:p>
    <w:p w14:paraId="4A0CE68B" w14:textId="77777777" w:rsidR="002C1A26" w:rsidRDefault="002C1A26" w:rsidP="002C1A26">
      <w:pPr>
        <w:jc w:val="center"/>
        <w:rPr>
          <w:sz w:val="96"/>
          <w:szCs w:val="96"/>
        </w:rPr>
      </w:pPr>
    </w:p>
    <w:tbl>
      <w:tblPr>
        <w:tblStyle w:val="TableGrid"/>
        <w:tblW w:w="0" w:type="auto"/>
        <w:tblLook w:val="04A0" w:firstRow="1" w:lastRow="0" w:firstColumn="1" w:lastColumn="0" w:noHBand="0" w:noVBand="1"/>
      </w:tblPr>
      <w:tblGrid>
        <w:gridCol w:w="13176"/>
      </w:tblGrid>
      <w:tr w:rsidR="00B6481A" w:rsidRPr="00B6481A" w14:paraId="6851F491" w14:textId="77777777" w:rsidTr="00B6481A">
        <w:tc>
          <w:tcPr>
            <w:tcW w:w="13176" w:type="dxa"/>
          </w:tcPr>
          <w:p w14:paraId="16522494" w14:textId="77777777" w:rsidR="00B6481A" w:rsidRPr="00B6481A" w:rsidRDefault="00B6481A" w:rsidP="00B6481A">
            <w:pPr>
              <w:jc w:val="center"/>
              <w:rPr>
                <w:rFonts w:ascii="Baskerville Old Face" w:hAnsi="Baskerville Old Face"/>
                <w:sz w:val="180"/>
                <w:szCs w:val="180"/>
              </w:rPr>
            </w:pPr>
            <w:r w:rsidRPr="00B6481A">
              <w:rPr>
                <w:rFonts w:ascii="Baskerville Old Face" w:hAnsi="Baskerville Old Face"/>
                <w:sz w:val="180"/>
                <w:szCs w:val="180"/>
              </w:rPr>
              <w:t>Walking Lunges</w:t>
            </w:r>
          </w:p>
        </w:tc>
      </w:tr>
    </w:tbl>
    <w:p w14:paraId="38581517" w14:textId="77777777" w:rsidR="002C1A26" w:rsidRDefault="002C1A26" w:rsidP="002C1A26">
      <w:pPr>
        <w:jc w:val="center"/>
        <w:rPr>
          <w:rFonts w:ascii="Baskerville Old Face" w:hAnsi="Baskerville Old Face"/>
          <w:sz w:val="144"/>
          <w:szCs w:val="144"/>
        </w:rPr>
      </w:pPr>
    </w:p>
    <w:p w14:paraId="262DE39B" w14:textId="77777777" w:rsidR="002C1A26" w:rsidRDefault="002C1A26" w:rsidP="002C1A26">
      <w:pPr>
        <w:jc w:val="center"/>
        <w:rPr>
          <w:rFonts w:ascii="Baskerville Old Face" w:hAnsi="Baskerville Old Face"/>
          <w:sz w:val="144"/>
          <w:szCs w:val="144"/>
        </w:rPr>
      </w:pPr>
    </w:p>
    <w:p w14:paraId="49817964" w14:textId="77777777" w:rsidR="00B5045F" w:rsidRDefault="00B5045F" w:rsidP="002C1A26">
      <w:pPr>
        <w:jc w:val="center"/>
        <w:rPr>
          <w:rFonts w:ascii="Baskerville Old Face" w:hAnsi="Baskerville Old Face"/>
          <w:sz w:val="144"/>
          <w:szCs w:val="144"/>
        </w:rPr>
      </w:pPr>
    </w:p>
    <w:tbl>
      <w:tblPr>
        <w:tblStyle w:val="TableGrid"/>
        <w:tblW w:w="0" w:type="auto"/>
        <w:tblLook w:val="04A0" w:firstRow="1" w:lastRow="0" w:firstColumn="1" w:lastColumn="0" w:noHBand="0" w:noVBand="1"/>
      </w:tblPr>
      <w:tblGrid>
        <w:gridCol w:w="13176"/>
      </w:tblGrid>
      <w:tr w:rsidR="00B6481A" w:rsidRPr="00B6481A" w14:paraId="709199E8" w14:textId="77777777" w:rsidTr="00B6481A">
        <w:tc>
          <w:tcPr>
            <w:tcW w:w="13176" w:type="dxa"/>
          </w:tcPr>
          <w:p w14:paraId="03E12D40" w14:textId="77777777" w:rsidR="00B6481A" w:rsidRPr="00B6481A" w:rsidRDefault="00B6481A" w:rsidP="00B6481A">
            <w:pPr>
              <w:jc w:val="center"/>
              <w:rPr>
                <w:rFonts w:ascii="Baskerville Old Face" w:hAnsi="Baskerville Old Face"/>
                <w:sz w:val="180"/>
                <w:szCs w:val="180"/>
              </w:rPr>
            </w:pPr>
            <w:proofErr w:type="spellStart"/>
            <w:r w:rsidRPr="00B6481A">
              <w:rPr>
                <w:rFonts w:ascii="Baskerville Old Face" w:hAnsi="Baskerville Old Face"/>
                <w:sz w:val="180"/>
                <w:szCs w:val="180"/>
              </w:rPr>
              <w:t>Caioca</w:t>
            </w:r>
            <w:proofErr w:type="spellEnd"/>
          </w:p>
        </w:tc>
      </w:tr>
    </w:tbl>
    <w:p w14:paraId="286FD3A0" w14:textId="77777777" w:rsidR="005E09F0" w:rsidRPr="00B5045F" w:rsidRDefault="005E09F0" w:rsidP="005E09F0">
      <w:pPr>
        <w:rPr>
          <w:rFonts w:ascii="Baskerville Old Face" w:hAnsi="Baskerville Old Face"/>
          <w:sz w:val="180"/>
          <w:szCs w:val="180"/>
        </w:rPr>
      </w:pPr>
    </w:p>
    <w:p w14:paraId="65166349" w14:textId="77777777" w:rsidR="00B5045F" w:rsidRPr="00B5045F" w:rsidRDefault="00B5045F" w:rsidP="002C1A26">
      <w:pPr>
        <w:jc w:val="center"/>
        <w:rPr>
          <w:rFonts w:ascii="Baskerville Old Face" w:hAnsi="Baskerville Old Face"/>
          <w:sz w:val="180"/>
          <w:szCs w:val="180"/>
        </w:rPr>
      </w:pPr>
    </w:p>
    <w:p w14:paraId="1CCA5930" w14:textId="77777777" w:rsidR="00B6481A" w:rsidRDefault="00B6481A" w:rsidP="00B5045F">
      <w:pPr>
        <w:jc w:val="center"/>
        <w:rPr>
          <w:rFonts w:ascii="Baskerville Old Face" w:hAnsi="Baskerville Old Face"/>
          <w:sz w:val="180"/>
          <w:szCs w:val="180"/>
        </w:rPr>
      </w:pPr>
    </w:p>
    <w:tbl>
      <w:tblPr>
        <w:tblStyle w:val="TableGrid"/>
        <w:tblW w:w="0" w:type="auto"/>
        <w:tblLook w:val="04A0" w:firstRow="1" w:lastRow="0" w:firstColumn="1" w:lastColumn="0" w:noHBand="0" w:noVBand="1"/>
      </w:tblPr>
      <w:tblGrid>
        <w:gridCol w:w="13176"/>
      </w:tblGrid>
      <w:tr w:rsidR="00B6481A" w:rsidRPr="00B6481A" w14:paraId="0DC9C7A6" w14:textId="77777777" w:rsidTr="00B6481A">
        <w:tc>
          <w:tcPr>
            <w:tcW w:w="13176" w:type="dxa"/>
          </w:tcPr>
          <w:p w14:paraId="51B7A88B" w14:textId="77777777" w:rsidR="00B6481A" w:rsidRPr="00B6481A" w:rsidRDefault="00B6481A" w:rsidP="00B6481A">
            <w:pPr>
              <w:jc w:val="center"/>
              <w:rPr>
                <w:rFonts w:ascii="Baskerville Old Face" w:hAnsi="Baskerville Old Face"/>
                <w:sz w:val="180"/>
                <w:szCs w:val="180"/>
              </w:rPr>
            </w:pPr>
            <w:r w:rsidRPr="00B6481A">
              <w:rPr>
                <w:rFonts w:ascii="Baskerville Old Face" w:hAnsi="Baskerville Old Face"/>
                <w:sz w:val="180"/>
                <w:szCs w:val="180"/>
              </w:rPr>
              <w:t>High Knees</w:t>
            </w:r>
          </w:p>
        </w:tc>
      </w:tr>
    </w:tbl>
    <w:p w14:paraId="3FA1BE5C" w14:textId="77777777" w:rsidR="005E09F0" w:rsidRPr="00B5045F" w:rsidRDefault="005E09F0" w:rsidP="002C1A26">
      <w:pPr>
        <w:jc w:val="center"/>
        <w:rPr>
          <w:rFonts w:ascii="Baskerville Old Face" w:hAnsi="Baskerville Old Face"/>
          <w:sz w:val="180"/>
          <w:szCs w:val="180"/>
        </w:rPr>
      </w:pPr>
    </w:p>
    <w:p w14:paraId="3B109A5A" w14:textId="77777777" w:rsidR="00B5045F" w:rsidRPr="00B5045F" w:rsidRDefault="00B5045F" w:rsidP="002C1A26">
      <w:pPr>
        <w:jc w:val="center"/>
        <w:rPr>
          <w:rFonts w:ascii="Baskerville Old Face" w:hAnsi="Baskerville Old Face"/>
          <w:sz w:val="180"/>
          <w:szCs w:val="180"/>
        </w:rPr>
      </w:pPr>
    </w:p>
    <w:p w14:paraId="10FCEC0C" w14:textId="77777777" w:rsidR="00B6481A" w:rsidRDefault="00B6481A" w:rsidP="00B5045F">
      <w:pPr>
        <w:jc w:val="center"/>
        <w:rPr>
          <w:rFonts w:ascii="Baskerville Old Face" w:hAnsi="Baskerville Old Face"/>
          <w:sz w:val="180"/>
          <w:szCs w:val="180"/>
        </w:rPr>
      </w:pPr>
    </w:p>
    <w:tbl>
      <w:tblPr>
        <w:tblStyle w:val="TableGrid"/>
        <w:tblW w:w="0" w:type="auto"/>
        <w:tblLook w:val="04A0" w:firstRow="1" w:lastRow="0" w:firstColumn="1" w:lastColumn="0" w:noHBand="0" w:noVBand="1"/>
      </w:tblPr>
      <w:tblGrid>
        <w:gridCol w:w="13176"/>
      </w:tblGrid>
      <w:tr w:rsidR="00B6481A" w:rsidRPr="00B6481A" w14:paraId="00C8251F" w14:textId="77777777" w:rsidTr="00B6481A">
        <w:tc>
          <w:tcPr>
            <w:tcW w:w="13176" w:type="dxa"/>
          </w:tcPr>
          <w:p w14:paraId="0DB5569B" w14:textId="77777777" w:rsidR="00B6481A" w:rsidRPr="00B6481A" w:rsidRDefault="00B6481A" w:rsidP="00B6481A">
            <w:pPr>
              <w:jc w:val="center"/>
              <w:rPr>
                <w:rFonts w:ascii="Baskerville Old Face" w:hAnsi="Baskerville Old Face"/>
                <w:sz w:val="180"/>
                <w:szCs w:val="180"/>
              </w:rPr>
            </w:pPr>
            <w:proofErr w:type="spellStart"/>
            <w:r w:rsidRPr="00B6481A">
              <w:rPr>
                <w:rFonts w:ascii="Baskerville Old Face" w:hAnsi="Baskerville Old Face"/>
                <w:sz w:val="180"/>
                <w:szCs w:val="180"/>
              </w:rPr>
              <w:t>Glute</w:t>
            </w:r>
            <w:proofErr w:type="spellEnd"/>
            <w:r w:rsidRPr="00B6481A">
              <w:rPr>
                <w:rFonts w:ascii="Baskerville Old Face" w:hAnsi="Baskerville Old Face"/>
                <w:sz w:val="180"/>
                <w:szCs w:val="180"/>
              </w:rPr>
              <w:t xml:space="preserve"> Kicks</w:t>
            </w:r>
          </w:p>
        </w:tc>
      </w:tr>
    </w:tbl>
    <w:p w14:paraId="6220993C" w14:textId="77777777" w:rsidR="00600291" w:rsidRDefault="00600291" w:rsidP="00B5045F">
      <w:pPr>
        <w:jc w:val="center"/>
        <w:rPr>
          <w:rFonts w:ascii="Baskerville Old Face" w:hAnsi="Baskerville Old Face"/>
          <w:sz w:val="180"/>
          <w:szCs w:val="180"/>
        </w:rPr>
      </w:pPr>
    </w:p>
    <w:p w14:paraId="17A38990" w14:textId="77777777" w:rsidR="00600291" w:rsidRDefault="00600291" w:rsidP="00B5045F">
      <w:pPr>
        <w:jc w:val="center"/>
        <w:rPr>
          <w:rFonts w:ascii="Baskerville Old Face" w:hAnsi="Baskerville Old Face"/>
          <w:sz w:val="180"/>
          <w:szCs w:val="180"/>
        </w:rPr>
      </w:pPr>
    </w:p>
    <w:p w14:paraId="1944BB34" w14:textId="77777777" w:rsidR="00B6481A" w:rsidRDefault="00B6481A" w:rsidP="00B5045F">
      <w:pPr>
        <w:jc w:val="center"/>
        <w:rPr>
          <w:rFonts w:ascii="Baskerville Old Face" w:hAnsi="Baskerville Old Face"/>
          <w:sz w:val="180"/>
          <w:szCs w:val="180"/>
        </w:rPr>
      </w:pPr>
    </w:p>
    <w:tbl>
      <w:tblPr>
        <w:tblStyle w:val="TableGrid"/>
        <w:tblW w:w="0" w:type="auto"/>
        <w:tblLook w:val="04A0" w:firstRow="1" w:lastRow="0" w:firstColumn="1" w:lastColumn="0" w:noHBand="0" w:noVBand="1"/>
      </w:tblPr>
      <w:tblGrid>
        <w:gridCol w:w="13176"/>
      </w:tblGrid>
      <w:tr w:rsidR="00B6481A" w:rsidRPr="00B6481A" w14:paraId="6B4F492E" w14:textId="77777777" w:rsidTr="00B6481A">
        <w:tc>
          <w:tcPr>
            <w:tcW w:w="13176" w:type="dxa"/>
          </w:tcPr>
          <w:p w14:paraId="63D48716" w14:textId="77777777" w:rsidR="00B6481A" w:rsidRPr="00B6481A" w:rsidRDefault="00B6481A" w:rsidP="00B6481A">
            <w:pPr>
              <w:jc w:val="center"/>
              <w:rPr>
                <w:rFonts w:ascii="Baskerville Old Face" w:hAnsi="Baskerville Old Face"/>
                <w:sz w:val="180"/>
                <w:szCs w:val="180"/>
              </w:rPr>
            </w:pPr>
            <w:r w:rsidRPr="00B6481A">
              <w:rPr>
                <w:rFonts w:ascii="Baskerville Old Face" w:hAnsi="Baskerville Old Face"/>
                <w:sz w:val="180"/>
                <w:szCs w:val="180"/>
              </w:rPr>
              <w:t>Side Shuffle</w:t>
            </w:r>
          </w:p>
        </w:tc>
      </w:tr>
    </w:tbl>
    <w:p w14:paraId="0F21D9A7" w14:textId="77777777" w:rsidR="00600291" w:rsidRDefault="00600291" w:rsidP="00B5045F">
      <w:pPr>
        <w:jc w:val="center"/>
        <w:rPr>
          <w:rFonts w:ascii="Baskerville Old Face" w:hAnsi="Baskerville Old Face"/>
          <w:sz w:val="180"/>
          <w:szCs w:val="180"/>
        </w:rPr>
      </w:pPr>
    </w:p>
    <w:p w14:paraId="20A7A121" w14:textId="77777777" w:rsidR="00600291" w:rsidRDefault="00600291" w:rsidP="00B5045F">
      <w:pPr>
        <w:jc w:val="center"/>
        <w:rPr>
          <w:rFonts w:ascii="Baskerville Old Face" w:hAnsi="Baskerville Old Face"/>
          <w:sz w:val="180"/>
          <w:szCs w:val="180"/>
        </w:rPr>
      </w:pPr>
    </w:p>
    <w:p w14:paraId="5BB76305" w14:textId="77777777" w:rsidR="00B6481A" w:rsidRDefault="00B6481A" w:rsidP="00B5045F">
      <w:pPr>
        <w:jc w:val="center"/>
        <w:rPr>
          <w:rFonts w:ascii="Baskerville Old Face" w:hAnsi="Baskerville Old Face"/>
          <w:sz w:val="180"/>
          <w:szCs w:val="180"/>
        </w:rPr>
      </w:pPr>
    </w:p>
    <w:tbl>
      <w:tblPr>
        <w:tblStyle w:val="TableGrid"/>
        <w:tblW w:w="0" w:type="auto"/>
        <w:tblLook w:val="04A0" w:firstRow="1" w:lastRow="0" w:firstColumn="1" w:lastColumn="0" w:noHBand="0" w:noVBand="1"/>
      </w:tblPr>
      <w:tblGrid>
        <w:gridCol w:w="13176"/>
      </w:tblGrid>
      <w:tr w:rsidR="00B6481A" w:rsidRPr="00B6481A" w14:paraId="324DB4CB" w14:textId="77777777" w:rsidTr="00B6481A">
        <w:tc>
          <w:tcPr>
            <w:tcW w:w="13176" w:type="dxa"/>
          </w:tcPr>
          <w:p w14:paraId="60DDA69D" w14:textId="77777777" w:rsidR="00B6481A" w:rsidRPr="00B6481A" w:rsidRDefault="00B6481A" w:rsidP="00B6481A">
            <w:pPr>
              <w:jc w:val="center"/>
              <w:rPr>
                <w:rFonts w:ascii="Baskerville Old Face" w:hAnsi="Baskerville Old Face"/>
                <w:sz w:val="180"/>
                <w:szCs w:val="180"/>
              </w:rPr>
            </w:pPr>
            <w:r w:rsidRPr="00B6481A">
              <w:rPr>
                <w:rFonts w:ascii="Baskerville Old Face" w:hAnsi="Baskerville Old Face"/>
                <w:sz w:val="180"/>
                <w:szCs w:val="180"/>
              </w:rPr>
              <w:t>Power Skips</w:t>
            </w:r>
          </w:p>
        </w:tc>
      </w:tr>
    </w:tbl>
    <w:p w14:paraId="15B087B0" w14:textId="77777777" w:rsidR="00600291" w:rsidRDefault="00600291" w:rsidP="00B5045F">
      <w:pPr>
        <w:jc w:val="center"/>
        <w:rPr>
          <w:rFonts w:ascii="Baskerville Old Face" w:hAnsi="Baskerville Old Face"/>
          <w:sz w:val="180"/>
          <w:szCs w:val="180"/>
        </w:rPr>
      </w:pPr>
    </w:p>
    <w:p w14:paraId="30521FFD" w14:textId="77777777" w:rsidR="00600291" w:rsidRDefault="00600291" w:rsidP="00B5045F">
      <w:pPr>
        <w:jc w:val="center"/>
        <w:rPr>
          <w:rFonts w:ascii="Baskerville Old Face" w:hAnsi="Baskerville Old Face"/>
          <w:sz w:val="180"/>
          <w:szCs w:val="180"/>
        </w:rPr>
      </w:pPr>
    </w:p>
    <w:p w14:paraId="59A1F776" w14:textId="77777777" w:rsidR="005E09F0" w:rsidRDefault="005E09F0" w:rsidP="00B5045F">
      <w:pPr>
        <w:rPr>
          <w:rFonts w:ascii="Baskerville Old Face" w:hAnsi="Baskerville Old Face"/>
          <w:sz w:val="180"/>
          <w:szCs w:val="180"/>
        </w:rPr>
      </w:pPr>
    </w:p>
    <w:tbl>
      <w:tblPr>
        <w:tblStyle w:val="TableGrid"/>
        <w:tblW w:w="0" w:type="auto"/>
        <w:tblLook w:val="04A0" w:firstRow="1" w:lastRow="0" w:firstColumn="1" w:lastColumn="0" w:noHBand="0" w:noVBand="1"/>
      </w:tblPr>
      <w:tblGrid>
        <w:gridCol w:w="13176"/>
      </w:tblGrid>
      <w:tr w:rsidR="006B2FC7" w:rsidRPr="006B2FC7" w14:paraId="61240632" w14:textId="77777777" w:rsidTr="006B2FC7">
        <w:tc>
          <w:tcPr>
            <w:tcW w:w="13176" w:type="dxa"/>
          </w:tcPr>
          <w:p w14:paraId="01742E62" w14:textId="77777777" w:rsidR="006B2FC7" w:rsidRPr="006B2FC7" w:rsidRDefault="006B2FC7" w:rsidP="00297890">
            <w:pPr>
              <w:jc w:val="center"/>
              <w:rPr>
                <w:rFonts w:ascii="Baskerville Old Face" w:hAnsi="Baskerville Old Face"/>
                <w:sz w:val="180"/>
                <w:szCs w:val="180"/>
              </w:rPr>
            </w:pPr>
            <w:proofErr w:type="spellStart"/>
            <w:r w:rsidRPr="006B2FC7">
              <w:rPr>
                <w:rFonts w:ascii="Baskerville Old Face" w:hAnsi="Baskerville Old Face"/>
                <w:sz w:val="180"/>
                <w:szCs w:val="180"/>
              </w:rPr>
              <w:t>Frankenste</w:t>
            </w:r>
            <w:bookmarkStart w:id="0" w:name="_GoBack"/>
            <w:bookmarkEnd w:id="0"/>
            <w:r w:rsidRPr="006B2FC7">
              <w:rPr>
                <w:rFonts w:ascii="Baskerville Old Face" w:hAnsi="Baskerville Old Face"/>
                <w:sz w:val="180"/>
                <w:szCs w:val="180"/>
              </w:rPr>
              <w:t>ins</w:t>
            </w:r>
            <w:proofErr w:type="spellEnd"/>
          </w:p>
        </w:tc>
      </w:tr>
    </w:tbl>
    <w:p w14:paraId="297D65FF" w14:textId="77777777" w:rsidR="00B6481A" w:rsidRPr="00B5045F" w:rsidRDefault="00B6481A" w:rsidP="006B2FC7">
      <w:pPr>
        <w:rPr>
          <w:rFonts w:ascii="Baskerville Old Face" w:hAnsi="Baskerville Old Face"/>
          <w:sz w:val="180"/>
          <w:szCs w:val="180"/>
        </w:rPr>
      </w:pPr>
    </w:p>
    <w:sectPr w:rsidR="00B6481A" w:rsidRPr="00B5045F" w:rsidSect="002C1A2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Baskerville">
    <w:panose1 w:val="02020502070401020303"/>
    <w:charset w:val="00"/>
    <w:family w:val="auto"/>
    <w:pitch w:val="variable"/>
    <w:sig w:usb0="80000063" w:usb1="00000000" w:usb2="00000000" w:usb3="00000000" w:csb0="000001FB"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352C4"/>
    <w:multiLevelType w:val="hybridMultilevel"/>
    <w:tmpl w:val="DA9E69DE"/>
    <w:lvl w:ilvl="0" w:tplc="97122D34">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A26"/>
    <w:rsid w:val="00291F81"/>
    <w:rsid w:val="002C1A26"/>
    <w:rsid w:val="0033066E"/>
    <w:rsid w:val="00424384"/>
    <w:rsid w:val="00461B6A"/>
    <w:rsid w:val="00527F57"/>
    <w:rsid w:val="005B16A3"/>
    <w:rsid w:val="005E09F0"/>
    <w:rsid w:val="00600291"/>
    <w:rsid w:val="006B2FC7"/>
    <w:rsid w:val="007D3CA3"/>
    <w:rsid w:val="00B5045F"/>
    <w:rsid w:val="00B6481A"/>
    <w:rsid w:val="00E73422"/>
    <w:rsid w:val="00F50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2B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422"/>
    <w:rPr>
      <w:rFonts w:ascii="Tahoma" w:hAnsi="Tahoma" w:cs="Tahoma"/>
      <w:sz w:val="16"/>
      <w:szCs w:val="16"/>
    </w:rPr>
  </w:style>
  <w:style w:type="paragraph" w:styleId="ListParagraph">
    <w:name w:val="List Paragraph"/>
    <w:basedOn w:val="Normal"/>
    <w:uiPriority w:val="34"/>
    <w:qFormat/>
    <w:rsid w:val="007D3CA3"/>
    <w:pPr>
      <w:ind w:left="720"/>
      <w:contextualSpacing/>
    </w:pPr>
  </w:style>
  <w:style w:type="table" w:styleId="TableGrid">
    <w:name w:val="Table Grid"/>
    <w:basedOn w:val="TableNormal"/>
    <w:uiPriority w:val="59"/>
    <w:rsid w:val="00B64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422"/>
    <w:rPr>
      <w:rFonts w:ascii="Tahoma" w:hAnsi="Tahoma" w:cs="Tahoma"/>
      <w:sz w:val="16"/>
      <w:szCs w:val="16"/>
    </w:rPr>
  </w:style>
  <w:style w:type="paragraph" w:styleId="ListParagraph">
    <w:name w:val="List Paragraph"/>
    <w:basedOn w:val="Normal"/>
    <w:uiPriority w:val="34"/>
    <w:qFormat/>
    <w:rsid w:val="007D3CA3"/>
    <w:pPr>
      <w:ind w:left="720"/>
      <w:contextualSpacing/>
    </w:pPr>
  </w:style>
  <w:style w:type="table" w:styleId="TableGrid">
    <w:name w:val="Table Grid"/>
    <w:basedOn w:val="TableNormal"/>
    <w:uiPriority w:val="59"/>
    <w:rsid w:val="00B64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165</Words>
  <Characters>946</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tlockwood</dc:creator>
  <cp:lastModifiedBy>Tracy G4</cp:lastModifiedBy>
  <cp:revision>2</cp:revision>
  <cp:lastPrinted>2013-11-04T05:52:00Z</cp:lastPrinted>
  <dcterms:created xsi:type="dcterms:W3CDTF">2015-09-01T14:30:00Z</dcterms:created>
  <dcterms:modified xsi:type="dcterms:W3CDTF">2015-09-01T14:30:00Z</dcterms:modified>
</cp:coreProperties>
</file>